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318" w:rsidRPr="00244318" w:rsidRDefault="00244318" w:rsidP="00244318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INCLUDEPICTURE "C:\\Users\\SOZONO~1\\AppData\\Local\\Temp\\lu46162vtg.tmp\\lu46162vym_tmp_630135472122a777.jpg" \* MERGEFORMATINET </w:instrTex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  <w:r w:rsidR="00FF1AA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="00FF1AA4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INCLUDEPICTURE  "C:\\Users\\User\\SOZONO~1\\AppData\\Local\\Temp\\lu46162vtg.tmp\\lu46162vym_tmp_630135472122a777.jpg" \* MERGEFORMATINET </w:instrText>
      </w:r>
      <w:r w:rsidR="00FF1AA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  <w:r w:rsidR="008D0A50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="008D0A50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INCLUDEPICTURE  "C:\\Users\\User\\SOZONO~1\\AppData\\Local\\Temp\\lu46162vtg.tmp\\lu46162vym_tmp_630135472122a777.jpg" \* MERGEFORMATINET </w:instrText>
      </w:r>
      <w:r w:rsidR="008D0A50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</w:instrText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>INCLUDEPICTURE  "C:\\Users\\User\\SOZONO~1\\AppData\\Local\\Temp\\lu46162vtg.tmp\\lu46162vym_tmp_630135472122a777.jpg" \* MERGEFORMATINET</w:instrText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</w:instrText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  <w:r w:rsid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67.8pt">
            <v:imagedata r:id="rId4" r:href="rId5"/>
          </v:shape>
        </w:pict>
      </w:r>
      <w:r w:rsidR="00094C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  <w:r w:rsidR="008D0A50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  <w:r w:rsidR="00FF1AA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3B3756" w:rsidRPr="003B3756" w:rsidRDefault="003B3756" w:rsidP="003B375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B3756">
        <w:rPr>
          <w:rFonts w:ascii="Arial" w:eastAsia="Times New Roman" w:hAnsi="Arial" w:cs="Arial"/>
          <w:b/>
          <w:sz w:val="28"/>
          <w:szCs w:val="28"/>
          <w:lang w:eastAsia="ru-RU"/>
        </w:rPr>
        <w:t>ДУМА ДЕМЬЯНСКОГО СЕЛЬСКОГО ПОСЕЛЕНИЯ</w:t>
      </w:r>
    </w:p>
    <w:p w:rsidR="003B3756" w:rsidRPr="003B3756" w:rsidRDefault="003B3756" w:rsidP="003B37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B3756">
        <w:rPr>
          <w:rFonts w:ascii="Arial" w:eastAsia="Times New Roman" w:hAnsi="Arial" w:cs="Arial"/>
          <w:b/>
          <w:sz w:val="28"/>
          <w:szCs w:val="28"/>
          <w:lang w:eastAsia="ru-RU"/>
        </w:rPr>
        <w:t>УВАТСКОГО МУНИЦИПАЛЬНОГО РАЙОНА</w:t>
      </w:r>
    </w:p>
    <w:p w:rsidR="003B3756" w:rsidRPr="003B3756" w:rsidRDefault="003B3756" w:rsidP="003B37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B3756">
        <w:rPr>
          <w:rFonts w:ascii="Arial" w:eastAsia="Times New Roman" w:hAnsi="Arial" w:cs="Arial"/>
          <w:b/>
          <w:sz w:val="28"/>
          <w:szCs w:val="28"/>
          <w:lang w:eastAsia="ru-RU"/>
        </w:rPr>
        <w:t>ТЮМЕНСКОЙ ОБЛАСТИ</w:t>
      </w:r>
    </w:p>
    <w:p w:rsidR="003B3756" w:rsidRPr="003B3756" w:rsidRDefault="003B3756" w:rsidP="003B37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3B3756" w:rsidRPr="003B3756" w:rsidRDefault="003B3756" w:rsidP="003B375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B3756">
        <w:rPr>
          <w:rFonts w:ascii="Arial" w:eastAsia="Times New Roman" w:hAnsi="Arial" w:cs="Arial"/>
          <w:b/>
          <w:sz w:val="28"/>
          <w:szCs w:val="28"/>
          <w:lang w:eastAsia="ru-RU"/>
        </w:rPr>
        <w:t>Р Е Ш Е Н И Е</w:t>
      </w:r>
    </w:p>
    <w:p w:rsidR="00244318" w:rsidRPr="00244318" w:rsidRDefault="003B3756" w:rsidP="003B3756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="00244318" w:rsidRPr="002443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 </w:t>
      </w:r>
      <w:r w:rsidR="00244318" w:rsidRPr="002443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2019 г.     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ПРОЕКТ</w:t>
      </w:r>
    </w:p>
    <w:p w:rsidR="00244318" w:rsidRPr="00244318" w:rsidRDefault="00244318" w:rsidP="00244318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с. </w:t>
      </w:r>
      <w:r w:rsid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Демьянское</w:t>
      </w:r>
    </w:p>
    <w:p w:rsidR="00244318" w:rsidRPr="00244318" w:rsidRDefault="00244318" w:rsidP="00244318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Об одобрении проекта Дополнительного соглашения № 3 к Соглашению от «</w:t>
      </w:r>
      <w:r w:rsidR="008D0A5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07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»</w:t>
      </w:r>
      <w:r w:rsidR="003B3756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="008D0A5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октябр</w:t>
      </w:r>
      <w:r w:rsidR="003B3756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я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2015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</w:t>
      </w:r>
    </w:p>
    <w:p w:rsidR="00244318" w:rsidRPr="00244318" w:rsidRDefault="00244318" w:rsidP="00244318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ab/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В целях приведения в соответствие с</w:t>
      </w:r>
      <w:r w:rsidRPr="00244318">
        <w:rPr>
          <w:rFonts w:ascii="Arial" w:eastAsia="Times New Roman" w:hAnsi="Arial" w:cs="Arial"/>
          <w:bCs/>
          <w:color w:val="000000"/>
          <w:spacing w:val="2"/>
          <w:sz w:val="26"/>
          <w:szCs w:val="26"/>
          <w:lang w:eastAsia="ru-RU"/>
        </w:rPr>
        <w:t xml:space="preserve"> Федеральным законом от 06.10.2003 № 131-ФЗ «Об </w:t>
      </w:r>
      <w:r w:rsidRPr="00244318">
        <w:rPr>
          <w:rFonts w:ascii="Arial" w:eastAsia="Times New Roman" w:hAnsi="Arial" w:cs="Arial"/>
          <w:bCs/>
          <w:color w:val="000000"/>
          <w:spacing w:val="4"/>
          <w:sz w:val="26"/>
          <w:szCs w:val="26"/>
          <w:lang w:eastAsia="ru-RU"/>
        </w:rPr>
        <w:t xml:space="preserve">общих принципах организации местного самоуправления в Российской </w:t>
      </w:r>
      <w:r w:rsidRPr="00244318">
        <w:rPr>
          <w:rFonts w:ascii="Arial" w:eastAsia="Times New Roman" w:hAnsi="Arial" w:cs="Arial"/>
          <w:bCs/>
          <w:color w:val="000000"/>
          <w:spacing w:val="6"/>
          <w:sz w:val="26"/>
          <w:szCs w:val="26"/>
          <w:lang w:eastAsia="ru-RU"/>
        </w:rPr>
        <w:t>Федерации»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и в соответствии со статьей 38 Устава 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сельского поселения </w:t>
      </w:r>
      <w:proofErr w:type="spellStart"/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Уватского</w:t>
      </w:r>
      <w:proofErr w:type="spellEnd"/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муниципального района Тюменской области, рассмотрев проект Дополнительного соглашения  № 3 к Соглашению от «</w:t>
      </w:r>
      <w:r w:rsidR="008D0A50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07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»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</w:t>
      </w:r>
      <w:r w:rsidR="008D0A50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октябр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я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2015 года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вынесенный на рассмотрение Думы 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сельского поселения Главой 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сельского поселения и по инициативе администрации </w:t>
      </w:r>
      <w:proofErr w:type="spellStart"/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Уватского</w:t>
      </w:r>
      <w:proofErr w:type="spellEnd"/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муниципального района,  Дума 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Pr="00244318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 xml:space="preserve"> сельского поселения РЕШИЛА:</w:t>
      </w:r>
    </w:p>
    <w:p w:rsidR="00244318" w:rsidRPr="00244318" w:rsidRDefault="00244318" w:rsidP="00244318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 Одобрить проект Дополнительного соглашения № 3 к Соглашению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района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 согласно </w:t>
      </w:r>
      <w:r w:rsidR="003B3756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приложению,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 настоящему решению.</w:t>
      </w:r>
    </w:p>
    <w:p w:rsidR="00244318" w:rsidRPr="00244318" w:rsidRDefault="00244318" w:rsidP="00244318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2. Рекомендовать Главе </w:t>
      </w:r>
      <w:r w:rsidR="003B3756"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="003B3756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сельского поселения:</w:t>
      </w:r>
    </w:p>
    <w:p w:rsidR="00244318" w:rsidRDefault="00244318" w:rsidP="00244318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1) </w:t>
      </w:r>
      <w:bookmarkStart w:id="0" w:name="OLE_LINK28"/>
      <w:bookmarkStart w:id="1" w:name="OLE_LINK29"/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подписать Дополнительное соглашение № 3 к Соглашению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района</w:t>
      </w:r>
      <w:r w:rsidRPr="0024431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</w:t>
      </w:r>
      <w:bookmarkEnd w:id="0"/>
      <w:bookmarkEnd w:id="1"/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подготовленные на основании одобренного согласно пункту 1 настоящего решения проекта Дополнительного соглашения;</w:t>
      </w:r>
    </w:p>
    <w:p w:rsidR="003B3756" w:rsidRPr="00244318" w:rsidRDefault="003B3756" w:rsidP="003B3756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2) </w:t>
      </w:r>
      <w:r w:rsidRP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направить Главе администрации </w:t>
      </w:r>
      <w:proofErr w:type="spellStart"/>
      <w:r w:rsidRP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для организации одобрения Думой </w:t>
      </w:r>
      <w:proofErr w:type="spellStart"/>
      <w:r w:rsidRP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и подписания.</w:t>
      </w:r>
    </w:p>
    <w:p w:rsidR="00244318" w:rsidRPr="00244318" w:rsidRDefault="003B3756" w:rsidP="003B3756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3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Настоящее решение подлежит обнародованию путем его размещения на информационных стендах в местах, установленных администрацией </w:t>
      </w:r>
      <w:r>
        <w:rPr>
          <w:rFonts w:ascii="Arial" w:eastAsia="Times New Roman" w:hAnsi="Arial" w:cs="Arial"/>
          <w:bCs/>
          <w:color w:val="000000"/>
          <w:sz w:val="26"/>
          <w:szCs w:val="26"/>
          <w:lang w:eastAsia="ru-RU"/>
        </w:rPr>
        <w:t>Демьянского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сельского поселения.</w:t>
      </w:r>
    </w:p>
    <w:p w:rsidR="00244318" w:rsidRPr="00244318" w:rsidRDefault="003B3756" w:rsidP="003B3756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4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Настоящее решение вступает в силу со дня его обнародования.</w:t>
      </w:r>
    </w:p>
    <w:p w:rsidR="00244318" w:rsidRPr="00244318" w:rsidRDefault="003B3756" w:rsidP="003B3756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5</w:t>
      </w:r>
      <w:r w:rsidR="00244318"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Контроль за исполнением настоящего решения возложить на постоянную комиссию по местному самоуправлению.</w:t>
      </w:r>
    </w:p>
    <w:p w:rsidR="00244318" w:rsidRPr="00244318" w:rsidRDefault="00244318" w:rsidP="00244318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244318" w:rsidRPr="00244318" w:rsidRDefault="00244318" w:rsidP="00244318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Председатель                        </w:t>
      </w:r>
      <w:r w:rsid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      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</w:t>
      </w:r>
      <w:r w:rsidR="003B37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В.В. Пестова</w:t>
      </w:r>
      <w:r w:rsidRPr="0024431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</w:t>
      </w:r>
    </w:p>
    <w:p w:rsidR="00244318" w:rsidRPr="00244318" w:rsidRDefault="00244318" w:rsidP="00244318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A232C" w:rsidRDefault="000A232C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Pr="00AB4B5B" w:rsidRDefault="00AB4B5B" w:rsidP="00E9259A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-6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lastRenderedPageBreak/>
        <w:t xml:space="preserve">Приложение </w:t>
      </w:r>
    </w:p>
    <w:p w:rsidR="00AB4B5B" w:rsidRPr="00AB4B5B" w:rsidRDefault="00AB4B5B" w:rsidP="00E9259A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-6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 xml:space="preserve">к решению Думы 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>Демьянского</w:t>
      </w:r>
      <w:r w:rsidRPr="00AB4B5B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 xml:space="preserve"> сельского поселения </w:t>
      </w:r>
    </w:p>
    <w:p w:rsidR="00AB4B5B" w:rsidRPr="00AB4B5B" w:rsidRDefault="00AB4B5B" w:rsidP="00E9259A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>от 00.00.2019 года № ____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ПРОЕКТ ДОПОЛНИТЕЛЬНОГО СОГЛАШЕНИЯ № </w:t>
      </w:r>
      <w:r w:rsidR="00E9259A" w:rsidRPr="00AB4B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 К</w:t>
      </w:r>
      <w:r w:rsidRPr="00AB4B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СОГЛАШЕНИЮ ОТ «</w:t>
      </w:r>
      <w:r w:rsidRPr="00E9259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07</w:t>
      </w:r>
      <w:r w:rsidRPr="00AB4B5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»</w:t>
      </w:r>
      <w:r w:rsidRPr="00E9259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="00E9259A" w:rsidRPr="00E9259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ОКТЯБРЯ</w:t>
      </w:r>
      <w:r w:rsidRPr="00E9259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AB4B5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2015</w:t>
      </w:r>
      <w:r w:rsidRPr="00AB4B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ГОДА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</w:t>
      </w:r>
    </w:p>
    <w:p w:rsidR="00AB4B5B" w:rsidRPr="00AB4B5B" w:rsidRDefault="00AB4B5B" w:rsidP="00AB4B5B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с. Уват                                                                     от «___» _______ 2019 года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Демьянского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сельского поселения в лице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Мотовилова Андрея Анатольевича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действующего от имени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Демьянского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сельского поселения в соответствии с Уставом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Демьянского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сельского поселения с одной стороны 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 Глава администрации </w:t>
      </w:r>
      <w:proofErr w:type="spellStart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в лице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Путмина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Сергея Геннадьевича,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действующего от имени </w:t>
      </w:r>
      <w:proofErr w:type="spellStart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в соответствии с Уставом </w:t>
      </w:r>
      <w:proofErr w:type="spellStart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Тюменской области с другой стороны, вместе именуемые Стороны заключили настоящее Дополнительное соглашение о нижеследующем.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1.В Соглашение от «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07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октября 2015 года 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</w:t>
      </w:r>
      <w:r w:rsidRPr="00AB4B5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района</w:t>
      </w:r>
      <w:r w:rsidRPr="00AB4B5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 (далее по тексту — Соглашение) внести следующие изменения: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</w:t>
      </w:r>
      <w:bookmarkStart w:id="2" w:name="OLE_LINK24"/>
      <w:bookmarkStart w:id="3" w:name="OLE_LINK23"/>
      <w:bookmarkStart w:id="4" w:name="OLE_LINK22"/>
      <w:r w:rsidR="00E9259A"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 Часть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 Статьи 1. «Предмет Соглашения» Соглашения </w:t>
      </w:r>
      <w:bookmarkEnd w:id="2"/>
      <w:bookmarkEnd w:id="3"/>
      <w:bookmarkEnd w:id="4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дополнить пунктом 9 в следующей редакции: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5" w:name="OLE_LINK31"/>
      <w:bookmarkStart w:id="6" w:name="OLE_LINK30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«9) П</w:t>
      </w:r>
      <w:r w:rsidRPr="00AB4B5B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ринятие в соответствии с гражданским </w:t>
      </w:r>
      <w:hyperlink r:id="rId6" w:history="1">
        <w:r w:rsidRPr="00AB4B5B">
          <w:rPr>
            <w:rFonts w:ascii="Arial" w:eastAsia="Times New Roman" w:hAnsi="Arial" w:cs="Arial"/>
            <w:bCs/>
            <w:color w:val="0000FF"/>
            <w:sz w:val="28"/>
            <w:szCs w:val="28"/>
            <w:u w:val="single"/>
            <w:lang w:eastAsia="ru-RU"/>
          </w:rPr>
          <w:t>законодательством</w:t>
        </w:r>
      </w:hyperlink>
      <w:r w:rsidRPr="00AB4B5B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требованиями.</w:t>
      </w:r>
      <w:bookmarkEnd w:id="5"/>
      <w:bookmarkEnd w:id="6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1.2.  В абзаце 2 части 3 Статьи 1. «Предмет Соглашения» Соглашения слова «за исключением приема документов от граждан» заменить словами «за исключением приема, рассмотрения, проверки документов и принятия решений о признании нуждающимися и постановке граждан на учет в качестве нуждающихся в жилых помещениях»;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 Абзац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4 части </w:t>
      </w:r>
      <w:bookmarkStart w:id="7" w:name="OLE_LINK18"/>
      <w:bookmarkStart w:id="8" w:name="OLE_LINK17"/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 Статьи 1. «Предмет Соглашения» Соглашения изложить в следующей редакции:</w:t>
      </w:r>
    </w:p>
    <w:bookmarkEnd w:id="7"/>
    <w:bookmarkEnd w:id="8"/>
    <w:p w:rsidR="00AB4B5B" w:rsidRPr="00AB4B5B" w:rsidRDefault="00AB4B5B" w:rsidP="00AB4B5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sz w:val="26"/>
          <w:szCs w:val="26"/>
          <w:lang w:eastAsia="ru-RU"/>
        </w:rPr>
        <w:t>«</w:t>
      </w:r>
      <w:bookmarkStart w:id="9" w:name="OLE_LINK34"/>
      <w:bookmarkStart w:id="10" w:name="OLE_LINK33"/>
      <w:bookmarkStart w:id="11" w:name="OLE_LINK32"/>
      <w:r w:rsidRPr="00AB4B5B">
        <w:rPr>
          <w:rFonts w:ascii="Arial" w:eastAsia="Times New Roman" w:hAnsi="Arial" w:cs="Arial"/>
          <w:sz w:val="26"/>
          <w:szCs w:val="26"/>
          <w:lang w:eastAsia="ru-RU"/>
        </w:rPr>
        <w:t>В целях реализации полномочий, переданных в соответствии с настоящим Соглашением, органы местного самоуправления муниципального района осуществляют обнародование посредством опубликования в средствах массовой информации либо обнародования путем размещения на информационных стендах в местах, установленных муниципальным правовым актом органов местного самоуправления, издавших муниципальный правовой акт,</w:t>
      </w:r>
      <w:r w:rsidRPr="00AB4B5B">
        <w:rPr>
          <w:rFonts w:ascii="Arial" w:eastAsia="Times New Roman" w:hAnsi="Arial" w:cs="Arial"/>
          <w:color w:val="000000"/>
          <w:kern w:val="3"/>
          <w:sz w:val="26"/>
          <w:szCs w:val="26"/>
          <w:lang w:eastAsia="zh-CN" w:bidi="en-US"/>
        </w:rPr>
        <w:t xml:space="preserve"> опубликования (обнародования) в сетевом издании-портале Минюста России «Нормативные правовые акты в Российской Федерации (</w:t>
      </w:r>
      <w:r w:rsidRPr="00AB4B5B">
        <w:rPr>
          <w:rFonts w:ascii="Arial" w:eastAsia="Calibri" w:hAnsi="Arial" w:cs="Arial"/>
          <w:kern w:val="3"/>
          <w:sz w:val="26"/>
          <w:szCs w:val="26"/>
          <w:lang w:bidi="en-US"/>
        </w:rPr>
        <w:t>http://pravo-minjust.ru, http://право-минюст. рф), зарегистрированный в качестве средства массовой информации Эл № ФС77-72471 от 05.03.2018</w:t>
      </w:r>
      <w:r w:rsidRPr="00AB4B5B">
        <w:rPr>
          <w:rFonts w:ascii="Arial" w:eastAsia="Times New Roman" w:hAnsi="Arial" w:cs="Arial"/>
          <w:sz w:val="26"/>
          <w:szCs w:val="26"/>
          <w:lang w:eastAsia="ru-RU"/>
        </w:rPr>
        <w:t xml:space="preserve"> и размещение в сети Интернет муниципальных правовых актов и иной информации о деятельности органов местного самоуправления поселения в соответствии с требованиями действующего законодательства.</w:t>
      </w:r>
      <w:bookmarkStart w:id="12" w:name="OLE_LINK21"/>
      <w:bookmarkStart w:id="13" w:name="OLE_LINK20"/>
      <w:bookmarkStart w:id="14" w:name="OLE_LINK19"/>
      <w:bookmarkEnd w:id="9"/>
      <w:bookmarkEnd w:id="10"/>
      <w:bookmarkEnd w:id="11"/>
      <w:r w:rsidRPr="00AB4B5B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AB4B5B" w:rsidRPr="00AB4B5B" w:rsidRDefault="00AB4B5B" w:rsidP="00AB4B5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sz w:val="26"/>
          <w:szCs w:val="26"/>
          <w:lang w:eastAsia="ru-RU"/>
        </w:rPr>
        <w:t>1.4. В пункте 1 части 5 Статьи 1. «Предмет Соглашения» Соглашения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движения,»;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1.5. В пункте 2 части 5 Статьи 1. «Предмет Соглашения» Соглашения слова «в части приема документов от граждан» заменить словами «в части приёма, рассмотрения, проверки документов и принятия решений о признании нуждающимися и постановке граждан на учет в качестве нуждающихся в жилых помещениях»;</w:t>
      </w:r>
    </w:p>
    <w:p w:rsidR="00AB4B5B" w:rsidRPr="00AB4B5B" w:rsidRDefault="00AB4B5B" w:rsidP="00AB4B5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sz w:val="26"/>
          <w:szCs w:val="26"/>
          <w:lang w:eastAsia="ru-RU"/>
        </w:rPr>
        <w:t>1.6.</w:t>
      </w:r>
      <w:r w:rsidRPr="00AB4B5B">
        <w:rPr>
          <w:rFonts w:ascii="Courier New" w:eastAsia="Times New Roman" w:hAnsi="Courier New" w:cs="Times New Roman"/>
          <w:szCs w:val="20"/>
          <w:lang w:eastAsia="ru-RU"/>
        </w:rPr>
        <w:t xml:space="preserve"> </w:t>
      </w:r>
      <w:r w:rsidRPr="00AB4B5B">
        <w:rPr>
          <w:rFonts w:ascii="Arial" w:eastAsia="Times New Roman" w:hAnsi="Arial" w:cs="Arial"/>
          <w:sz w:val="26"/>
          <w:szCs w:val="26"/>
          <w:lang w:eastAsia="ru-RU"/>
        </w:rPr>
        <w:t>Пункт 2 части 5 Статьи 1. «Предмет Соглашения» Соглашения исключить;</w:t>
      </w: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1.7. Пункт 7 части 5 Статьи 1. «Предмет Соглашения» Соглашения изложить в следующей редакции:</w:t>
      </w:r>
    </w:p>
    <w:p w:rsidR="00AB4B5B" w:rsidRPr="00AB4B5B" w:rsidRDefault="00AB4B5B" w:rsidP="00AB4B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B4B5B" w:rsidRPr="00AB4B5B" w:rsidRDefault="00AB4B5B" w:rsidP="00AB4B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Arial"/>
          <w:strike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sz w:val="26"/>
          <w:szCs w:val="26"/>
          <w:lang w:eastAsia="ru-RU"/>
        </w:rPr>
        <w:t>«7)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 w:rsidR="00AB4B5B" w:rsidRPr="00AB4B5B" w:rsidRDefault="00AB4B5B" w:rsidP="00AB4B5B">
      <w:pPr>
        <w:suppressAutoHyphens/>
        <w:spacing w:after="0" w:line="240" w:lineRule="auto"/>
        <w:ind w:firstLine="540"/>
        <w:jc w:val="both"/>
        <w:rPr>
          <w:rFonts w:ascii="Arial" w:eastAsia="Arial" w:hAnsi="Arial" w:cs="Courier New"/>
          <w:sz w:val="26"/>
          <w:szCs w:val="26"/>
          <w:lang w:eastAsia="zh-CN" w:bidi="hi-IN"/>
        </w:rPr>
      </w:pPr>
      <w:bookmarkStart w:id="15" w:name="OLE_LINK42"/>
      <w:bookmarkEnd w:id="12"/>
      <w:bookmarkEnd w:id="13"/>
      <w:bookmarkEnd w:id="14"/>
    </w:p>
    <w:p w:rsidR="00AB4B5B" w:rsidRPr="00AB4B5B" w:rsidRDefault="00AB4B5B" w:rsidP="00AB4B5B">
      <w:pPr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6"/>
          <w:szCs w:val="26"/>
          <w:lang w:eastAsia="zh-CN" w:bidi="hi-IN"/>
        </w:rPr>
      </w:pP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 xml:space="preserve">2. </w:t>
      </w:r>
      <w:bookmarkStart w:id="16" w:name="OLE_LINK41"/>
      <w:bookmarkStart w:id="17" w:name="OLE_LINK40"/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Настоящее Дополнительное соглашение</w:t>
      </w:r>
      <w:bookmarkEnd w:id="16"/>
      <w:bookmarkEnd w:id="17"/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 xml:space="preserve"> вступает в силу со дня подписания, за исключением пунктов 1.1, 1.6., вступающих в силу с 01.01.2020, и пунктов 1.2. 1.5. распространяющих свое действие с даты заключения </w:t>
      </w: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Соглашения и</w:t>
      </w: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 xml:space="preserve"> прекращающих действие с 01.01.2020, но не ранее дня опубликования в газете «</w:t>
      </w:r>
      <w:proofErr w:type="spellStart"/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Уватские</w:t>
      </w:r>
      <w:proofErr w:type="spellEnd"/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 xml:space="preserve"> известия» и</w:t>
      </w:r>
      <w:r w:rsidRPr="00AB4B5B">
        <w:rPr>
          <w:rFonts w:ascii="Arial" w:eastAsia="Arial" w:hAnsi="Arial" w:cs="Arial"/>
          <w:sz w:val="26"/>
          <w:szCs w:val="26"/>
          <w:lang w:eastAsia="zh-CN" w:bidi="hi-IN"/>
        </w:rPr>
        <w:t xml:space="preserve"> одобрения </w:t>
      </w:r>
      <w:r w:rsidRPr="00AB4B5B">
        <w:rPr>
          <w:rFonts w:ascii="Arial" w:eastAsia="Arial" w:hAnsi="Arial" w:cs="Arial"/>
          <w:sz w:val="26"/>
          <w:szCs w:val="26"/>
          <w:lang w:eastAsia="zh-CN" w:bidi="hi-IN"/>
        </w:rPr>
        <w:lastRenderedPageBreak/>
        <w:t>Думами соответствующих муниципальных образований в порядке, предусмотренном Уставами муниципальных образований.</w:t>
      </w:r>
    </w:p>
    <w:p w:rsidR="00AB4B5B" w:rsidRPr="00AB4B5B" w:rsidRDefault="00AB4B5B" w:rsidP="00AB4B5B">
      <w:pPr>
        <w:suppressAutoHyphens/>
        <w:spacing w:after="0" w:line="240" w:lineRule="auto"/>
        <w:ind w:firstLine="540"/>
        <w:jc w:val="both"/>
        <w:rPr>
          <w:rFonts w:ascii="Arial" w:eastAsia="Arial" w:hAnsi="Arial" w:cs="Courier New"/>
          <w:sz w:val="26"/>
          <w:szCs w:val="26"/>
          <w:lang w:eastAsia="zh-CN" w:bidi="hi-IN"/>
        </w:rPr>
      </w:pPr>
    </w:p>
    <w:p w:rsidR="00AB4B5B" w:rsidRPr="00AB4B5B" w:rsidRDefault="00AB4B5B" w:rsidP="00AB4B5B">
      <w:pPr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6"/>
          <w:szCs w:val="26"/>
          <w:lang w:eastAsia="zh-CN" w:bidi="hi-IN"/>
        </w:rPr>
      </w:pP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3. Настоящее Дополнительное соглашение действует в течение срока действия Соглашения от «</w:t>
      </w:r>
      <w:r>
        <w:rPr>
          <w:rFonts w:ascii="Arial" w:eastAsia="Arial" w:hAnsi="Arial" w:cs="Courier New"/>
          <w:sz w:val="26"/>
          <w:szCs w:val="26"/>
          <w:lang w:eastAsia="zh-CN" w:bidi="hi-IN"/>
        </w:rPr>
        <w:t>07</w:t>
      </w: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»</w:t>
      </w:r>
      <w:r>
        <w:rPr>
          <w:rFonts w:ascii="Arial" w:eastAsia="Arial" w:hAnsi="Arial" w:cs="Courier New"/>
          <w:sz w:val="26"/>
          <w:szCs w:val="26"/>
          <w:lang w:eastAsia="zh-CN" w:bidi="hi-IN"/>
        </w:rPr>
        <w:t xml:space="preserve"> октября 2015 </w:t>
      </w:r>
      <w:r w:rsidRPr="00E9259A">
        <w:rPr>
          <w:rFonts w:ascii="Arial" w:eastAsia="Arial" w:hAnsi="Arial" w:cs="Courier New"/>
          <w:sz w:val="26"/>
          <w:szCs w:val="26"/>
          <w:lang w:eastAsia="zh-CN" w:bidi="hi-IN"/>
        </w:rPr>
        <w:t>года</w:t>
      </w:r>
      <w:r w:rsidRPr="00AB4B5B">
        <w:rPr>
          <w:rFonts w:ascii="Arial" w:eastAsia="Arial" w:hAnsi="Arial" w:cs="Arial"/>
          <w:sz w:val="26"/>
          <w:szCs w:val="26"/>
          <w:lang w:eastAsia="zh-CN" w:bidi="hi-IN"/>
        </w:rPr>
        <w:t>.</w:t>
      </w:r>
    </w:p>
    <w:p w:rsidR="00AB4B5B" w:rsidRPr="00AB4B5B" w:rsidRDefault="00AB4B5B" w:rsidP="00AB4B5B">
      <w:pPr>
        <w:spacing w:before="119" w:after="119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19" w:after="119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Все иные условия ранее заключенного Соглашения </w:t>
      </w: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«</w:t>
      </w:r>
      <w:r>
        <w:rPr>
          <w:rFonts w:ascii="Arial" w:eastAsia="Arial" w:hAnsi="Arial" w:cs="Courier New"/>
          <w:sz w:val="26"/>
          <w:szCs w:val="26"/>
          <w:lang w:eastAsia="zh-CN" w:bidi="hi-IN"/>
        </w:rPr>
        <w:t>07</w:t>
      </w:r>
      <w:r w:rsidRPr="00AB4B5B">
        <w:rPr>
          <w:rFonts w:ascii="Arial" w:eastAsia="Arial" w:hAnsi="Arial" w:cs="Courier New"/>
          <w:sz w:val="26"/>
          <w:szCs w:val="26"/>
          <w:lang w:eastAsia="zh-CN" w:bidi="hi-IN"/>
        </w:rPr>
        <w:t>»</w:t>
      </w:r>
      <w:r>
        <w:rPr>
          <w:rFonts w:ascii="Arial" w:eastAsia="Arial" w:hAnsi="Arial" w:cs="Courier New"/>
          <w:sz w:val="26"/>
          <w:szCs w:val="26"/>
          <w:lang w:eastAsia="zh-CN" w:bidi="hi-IN"/>
        </w:rPr>
        <w:t xml:space="preserve"> октября 2015 </w:t>
      </w:r>
      <w:r>
        <w:rPr>
          <w:rFonts w:ascii="Arial" w:eastAsia="Arial" w:hAnsi="Arial" w:cs="Courier New"/>
          <w:sz w:val="26"/>
          <w:szCs w:val="26"/>
          <w:lang w:eastAsia="zh-CN" w:bidi="hi-IN"/>
        </w:rPr>
        <w:t>года</w:t>
      </w: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остаются без изменений и сохраняют свою юридическую силу.</w:t>
      </w:r>
    </w:p>
    <w:p w:rsidR="00AB4B5B" w:rsidRPr="00AB4B5B" w:rsidRDefault="00AB4B5B" w:rsidP="00AB4B5B">
      <w:pPr>
        <w:spacing w:before="119" w:after="119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19" w:after="119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B4B5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4. Настоящее Дополнительное соглашение составлено в двух экземплярах, по одному для каждой стороны.</w:t>
      </w:r>
    </w:p>
    <w:tbl>
      <w:tblPr>
        <w:tblW w:w="9458" w:type="dxa"/>
        <w:jc w:val="center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953"/>
        <w:gridCol w:w="4505"/>
      </w:tblGrid>
      <w:tr w:rsidR="00AB4B5B" w:rsidRPr="00AB4B5B" w:rsidTr="00AB4B5B">
        <w:trPr>
          <w:tblCellSpacing w:w="0" w:type="dxa"/>
          <w:jc w:val="center"/>
        </w:trPr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bookmarkEnd w:id="15"/>
          <w:p w:rsidR="00AB4B5B" w:rsidRPr="00AB4B5B" w:rsidRDefault="00AB4B5B" w:rsidP="00AB4B5B">
            <w:pPr>
              <w:spacing w:before="100" w:beforeAutospacing="1" w:after="0" w:line="288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Реквизиты Сторон:</w:t>
            </w:r>
          </w:p>
          <w:p w:rsidR="00AB4B5B" w:rsidRPr="00AB4B5B" w:rsidRDefault="00AB4B5B" w:rsidP="00AB4B5B">
            <w:pPr>
              <w:spacing w:before="100" w:beforeAutospacing="1" w:after="0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Глава ________ сельского поселения</w:t>
            </w:r>
          </w:p>
          <w:p w:rsidR="00AB4B5B" w:rsidRPr="00AB4B5B" w:rsidRDefault="00AB4B5B" w:rsidP="00AB4B5B">
            <w:pPr>
              <w:spacing w:before="100" w:beforeAutospacing="1" w:after="0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_______________________</w:t>
            </w:r>
            <w:bookmarkStart w:id="18" w:name="_GoBack"/>
            <w:bookmarkEnd w:id="18"/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_____</w:t>
            </w:r>
          </w:p>
          <w:p w:rsidR="00AB4B5B" w:rsidRPr="00AB4B5B" w:rsidRDefault="00AB4B5B" w:rsidP="00AB4B5B">
            <w:pPr>
              <w:spacing w:before="100" w:beforeAutospacing="1" w:after="0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Подпись ______________</w:t>
            </w:r>
          </w:p>
          <w:p w:rsidR="00AB4B5B" w:rsidRPr="00AB4B5B" w:rsidRDefault="00AB4B5B" w:rsidP="00AB4B5B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М.П.</w:t>
            </w:r>
          </w:p>
        </w:tc>
        <w:tc>
          <w:tcPr>
            <w:tcW w:w="4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B5B" w:rsidRPr="00AB4B5B" w:rsidRDefault="00AB4B5B" w:rsidP="00AB4B5B">
            <w:pPr>
              <w:spacing w:before="100" w:beforeAutospacing="1" w:after="0" w:line="288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  <w:p w:rsidR="00AB4B5B" w:rsidRPr="00AB4B5B" w:rsidRDefault="00AB4B5B" w:rsidP="00AB4B5B">
            <w:pPr>
              <w:spacing w:before="100" w:beforeAutospacing="1" w:after="0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Глава администрации </w:t>
            </w:r>
            <w:proofErr w:type="spellStart"/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Уватского</w:t>
            </w:r>
            <w:proofErr w:type="spellEnd"/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муниципального района</w:t>
            </w:r>
          </w:p>
          <w:p w:rsidR="00AB4B5B" w:rsidRPr="00AB4B5B" w:rsidRDefault="00AB4B5B" w:rsidP="00AB4B5B">
            <w:pPr>
              <w:spacing w:before="100" w:beforeAutospacing="1" w:after="0" w:line="288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____________________________</w:t>
            </w:r>
          </w:p>
          <w:p w:rsidR="00AB4B5B" w:rsidRPr="00AB4B5B" w:rsidRDefault="00AB4B5B" w:rsidP="00AB4B5B">
            <w:pPr>
              <w:spacing w:before="100" w:beforeAutospacing="1" w:after="0" w:line="288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Подпись ________________</w:t>
            </w:r>
          </w:p>
          <w:p w:rsidR="00AB4B5B" w:rsidRPr="00AB4B5B" w:rsidRDefault="00AB4B5B" w:rsidP="00AB4B5B">
            <w:pPr>
              <w:spacing w:before="100" w:beforeAutospacing="1" w:after="142" w:line="288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AB4B5B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М.П.</w:t>
            </w:r>
          </w:p>
        </w:tc>
      </w:tr>
    </w:tbl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Pr="00AB4B5B" w:rsidRDefault="00AB4B5B" w:rsidP="00AB4B5B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p w:rsidR="00AB4B5B" w:rsidRDefault="00AB4B5B"/>
    <w:sectPr w:rsidR="00AB4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0D"/>
    <w:rsid w:val="00094C91"/>
    <w:rsid w:val="000A232C"/>
    <w:rsid w:val="00244318"/>
    <w:rsid w:val="003B3756"/>
    <w:rsid w:val="008D0A50"/>
    <w:rsid w:val="00943D0D"/>
    <w:rsid w:val="00AB4B5B"/>
    <w:rsid w:val="00CC264A"/>
    <w:rsid w:val="00DB7538"/>
    <w:rsid w:val="00E9259A"/>
    <w:rsid w:val="00FF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F95C"/>
  <w15:chartTrackingRefBased/>
  <w15:docId w15:val="{4C031E7F-CC21-46B7-9A26-4942C98E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4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EFBFC3814B8EDAB8DFB52E9C52E276D485E391EE8D330304B381B9913C9687160A0668951A7937DFD7EE7C6DC6DDAEA00D5776957831w9u3H" TargetMode="External"/><Relationship Id="rId5" Type="http://schemas.openxmlformats.org/officeDocument/2006/relationships/image" Target="../../SOZONO~1/AppData/Local/Temp/lu46162vtg.tmp/lu46162vym_tmp_630135472122a777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2019-10-29T10:43:00Z</cp:lastPrinted>
  <dcterms:created xsi:type="dcterms:W3CDTF">2019-10-29T09:25:00Z</dcterms:created>
  <dcterms:modified xsi:type="dcterms:W3CDTF">2019-10-29T11:24:00Z</dcterms:modified>
</cp:coreProperties>
</file>